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A671" w14:textId="77777777" w:rsidR="003035BC" w:rsidRDefault="003035BC" w:rsidP="003035BC">
      <w:pPr>
        <w:jc w:val="center"/>
        <w:rPr>
          <w:rFonts w:ascii="MS Mincho" w:eastAsia="MS Mincho" w:hAnsi="MS Mincho" w:cs="MS Mincho"/>
          <w:b/>
          <w:color w:val="00B0F0"/>
          <w:sz w:val="32"/>
          <w:szCs w:val="32"/>
        </w:rPr>
      </w:pPr>
      <w:bookmarkStart w:id="0" w:name="_Hlk132038242"/>
      <w:proofErr w:type="spellStart"/>
      <w:r w:rsidRPr="00E129FA">
        <w:rPr>
          <w:rFonts w:ascii="Microsoft JhengHei" w:eastAsia="Microsoft JhengHei" w:hAnsi="Microsoft JhengHei" w:cs="Microsoft JhengHei" w:hint="eastAsia"/>
          <w:b/>
          <w:color w:val="00B0F0"/>
          <w:sz w:val="32"/>
          <w:szCs w:val="32"/>
        </w:rPr>
        <w:t>电</w:t>
      </w:r>
      <w:r w:rsidRPr="00E129FA">
        <w:rPr>
          <w:rFonts w:ascii="MS Mincho" w:eastAsia="MS Mincho" w:hAnsi="MS Mincho" w:cs="MS Mincho" w:hint="eastAsia"/>
          <w:b/>
          <w:color w:val="00B0F0"/>
          <w:sz w:val="32"/>
          <w:szCs w:val="32"/>
        </w:rPr>
        <w:t>台脚本模板</w:t>
      </w:r>
      <w:proofErr w:type="spellEnd"/>
    </w:p>
    <w:p w14:paraId="68DB238D" w14:textId="4F0F4680" w:rsidR="003035BC" w:rsidRPr="00AE4C1A" w:rsidRDefault="003035BC" w:rsidP="003035BC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15</w:t>
      </w:r>
      <w:r w:rsidRPr="00AE4C1A">
        <w:rPr>
          <w:b/>
          <w:bCs/>
          <w:color w:val="0070C0"/>
          <w:sz w:val="28"/>
          <w:szCs w:val="28"/>
        </w:rPr>
        <w:t xml:space="preserve"> </w:t>
      </w:r>
      <w:r w:rsidRPr="00E129FA">
        <w:rPr>
          <w:rFonts w:ascii="MS Gothic" w:eastAsia="MS Gothic" w:hAnsi="MS Gothic" w:cs="MS Gothic" w:hint="eastAsia"/>
          <w:b/>
          <w:bCs/>
          <w:color w:val="0070C0"/>
          <w:sz w:val="28"/>
          <w:szCs w:val="28"/>
        </w:rPr>
        <w:t>秒</w:t>
      </w:r>
    </w:p>
    <w:bookmarkEnd w:id="0"/>
    <w:p w14:paraId="13585C3E" w14:textId="144F4071" w:rsidR="002B16F9" w:rsidRDefault="003035BC" w:rsidP="003035BC">
      <w:pPr>
        <w:rPr>
          <w:rFonts w:ascii="MS Gothic" w:eastAsia="MS Gothic" w:hAnsi="MS Gothic" w:cs="MS Gothic"/>
          <w:sz w:val="24"/>
          <w:szCs w:val="24"/>
        </w:rPr>
      </w:pPr>
      <w:proofErr w:type="spellStart"/>
      <w:r w:rsidRPr="003035BC">
        <w:rPr>
          <w:rFonts w:ascii="MS Gothic" w:eastAsia="MS Gothic" w:hAnsi="MS Gothic" w:cs="MS Gothic" w:hint="eastAsia"/>
          <w:sz w:val="24"/>
          <w:szCs w:val="24"/>
        </w:rPr>
        <w:t>参加</w:t>
      </w:r>
      <w:proofErr w:type="spellEnd"/>
      <w:r w:rsidRPr="003035BC">
        <w:rPr>
          <w:rFonts w:ascii="MS Gothic" w:eastAsia="MS Gothic" w:hAnsi="MS Gothic" w:cs="MS Gothic"/>
          <w:sz w:val="24"/>
          <w:szCs w:val="24"/>
        </w:rPr>
        <w:t xml:space="preserve"> 6 </w:t>
      </w:r>
      <w:r w:rsidRPr="003035BC">
        <w:rPr>
          <w:rFonts w:ascii="MS Gothic" w:eastAsia="MS Gothic" w:hAnsi="MS Gothic" w:cs="MS Gothic" w:hint="eastAsia"/>
          <w:sz w:val="24"/>
          <w:szCs w:val="24"/>
        </w:rPr>
        <w:t>月</w:t>
      </w:r>
      <w:r w:rsidRPr="003035BC">
        <w:rPr>
          <w:rFonts w:ascii="MS Gothic" w:eastAsia="MS Gothic" w:hAnsi="MS Gothic" w:cs="MS Gothic"/>
          <w:sz w:val="24"/>
          <w:szCs w:val="24"/>
        </w:rPr>
        <w:t xml:space="preserve"> </w:t>
      </w:r>
      <w:r w:rsidR="000B22D3">
        <w:rPr>
          <w:rFonts w:ascii="MS Gothic" w:eastAsia="MS Gothic" w:hAnsi="MS Gothic" w:cs="MS Gothic"/>
          <w:sz w:val="24"/>
          <w:szCs w:val="24"/>
        </w:rPr>
        <w:t>3</w:t>
      </w:r>
      <w:r w:rsidRPr="003035BC">
        <w:rPr>
          <w:rFonts w:ascii="MS Gothic" w:eastAsia="MS Gothic" w:hAnsi="MS Gothic" w:cs="MS Gothic"/>
          <w:sz w:val="24"/>
          <w:szCs w:val="24"/>
        </w:rPr>
        <w:t xml:space="preserve"> </w:t>
      </w:r>
      <w:proofErr w:type="spellStart"/>
      <w:r w:rsidRPr="003035BC">
        <w:rPr>
          <w:rFonts w:ascii="MS Gothic" w:eastAsia="MS Gothic" w:hAnsi="MS Gothic" w:cs="MS Gothic" w:hint="eastAsia"/>
          <w:sz w:val="24"/>
          <w:szCs w:val="24"/>
        </w:rPr>
        <w:t>日至</w:t>
      </w:r>
      <w:proofErr w:type="spellEnd"/>
      <w:r w:rsidRPr="003035BC">
        <w:rPr>
          <w:rFonts w:ascii="MS Gothic" w:eastAsia="MS Gothic" w:hAnsi="MS Gothic" w:cs="MS Gothic"/>
          <w:sz w:val="24"/>
          <w:szCs w:val="24"/>
        </w:rPr>
        <w:t xml:space="preserve"> </w:t>
      </w:r>
      <w:r w:rsidR="000B22D3">
        <w:rPr>
          <w:rFonts w:ascii="MS Gothic" w:eastAsia="MS Gothic" w:hAnsi="MS Gothic" w:cs="MS Gothic"/>
          <w:sz w:val="24"/>
          <w:szCs w:val="24"/>
        </w:rPr>
        <w:t>9</w:t>
      </w:r>
      <w:r w:rsidRPr="003035BC">
        <w:rPr>
          <w:rFonts w:ascii="MS Gothic" w:eastAsia="MS Gothic" w:hAnsi="MS Gothic" w:cs="MS Gothic"/>
          <w:sz w:val="24"/>
          <w:szCs w:val="24"/>
        </w:rPr>
        <w:t xml:space="preserve"> </w:t>
      </w:r>
      <w:proofErr w:type="spellStart"/>
      <w:r w:rsidRPr="003035BC">
        <w:rPr>
          <w:rFonts w:ascii="MS Gothic" w:eastAsia="MS Gothic" w:hAnsi="MS Gothic" w:cs="MS Gothic" w:hint="eastAsia"/>
          <w:sz w:val="24"/>
          <w:szCs w:val="24"/>
        </w:rPr>
        <w:t>日</w:t>
      </w:r>
      <w:r w:rsidRPr="003035BC">
        <w:rPr>
          <w:rFonts w:ascii="Microsoft JhengHei" w:eastAsia="Microsoft JhengHei" w:hAnsi="Microsoft JhengHei" w:cs="Microsoft JhengHei" w:hint="eastAsia"/>
          <w:sz w:val="24"/>
          <w:szCs w:val="24"/>
        </w:rPr>
        <w:t>举</w:t>
      </w:r>
      <w:r w:rsidRPr="003035BC">
        <w:rPr>
          <w:rFonts w:ascii="MS Gothic" w:eastAsia="MS Gothic" w:hAnsi="MS Gothic" w:cs="MS Gothic" w:hint="eastAsia"/>
          <w:sz w:val="24"/>
          <w:szCs w:val="24"/>
        </w:rPr>
        <w:t>行的医</w:t>
      </w:r>
      <w:r w:rsidRPr="003035BC">
        <w:rPr>
          <w:rFonts w:ascii="Microsoft JhengHei" w:eastAsia="Microsoft JhengHei" w:hAnsi="Microsoft JhengHei" w:cs="Microsoft JhengHei" w:hint="eastAsia"/>
          <w:sz w:val="24"/>
          <w:szCs w:val="24"/>
        </w:rPr>
        <w:t>疗</w:t>
      </w:r>
      <w:r w:rsidRPr="003035BC">
        <w:rPr>
          <w:rFonts w:ascii="MS Gothic" w:eastAsia="MS Gothic" w:hAnsi="MS Gothic" w:cs="MS Gothic" w:hint="eastAsia"/>
          <w:sz w:val="24"/>
          <w:szCs w:val="24"/>
        </w:rPr>
        <w:t>保</w:t>
      </w:r>
      <w:r w:rsidRPr="003035BC">
        <w:rPr>
          <w:rFonts w:ascii="Microsoft JhengHei" w:eastAsia="Microsoft JhengHei" w:hAnsi="Microsoft JhengHei" w:cs="Microsoft JhengHei" w:hint="eastAsia"/>
          <w:sz w:val="24"/>
          <w:szCs w:val="24"/>
        </w:rPr>
        <w:t>险</w:t>
      </w:r>
      <w:r w:rsidRPr="003035BC">
        <w:rPr>
          <w:rFonts w:ascii="MS Gothic" w:eastAsia="MS Gothic" w:hAnsi="MS Gothic" w:cs="MS Gothic" w:hint="eastAsia"/>
          <w:sz w:val="24"/>
          <w:szCs w:val="24"/>
        </w:rPr>
        <w:t>欺</w:t>
      </w:r>
      <w:r w:rsidRPr="003035BC">
        <w:rPr>
          <w:rFonts w:ascii="Microsoft JhengHei" w:eastAsia="Microsoft JhengHei" w:hAnsi="Microsoft JhengHei" w:cs="Microsoft JhengHei" w:hint="eastAsia"/>
          <w:sz w:val="24"/>
          <w:szCs w:val="24"/>
        </w:rPr>
        <w:t>诈预</w:t>
      </w:r>
      <w:r w:rsidRPr="003035BC">
        <w:rPr>
          <w:rFonts w:ascii="MS Gothic" w:eastAsia="MS Gothic" w:hAnsi="MS Gothic" w:cs="MS Gothic" w:hint="eastAsia"/>
          <w:sz w:val="24"/>
          <w:szCs w:val="24"/>
        </w:rPr>
        <w:t>防周高</w:t>
      </w:r>
      <w:r w:rsidRPr="003035BC">
        <w:rPr>
          <w:rFonts w:ascii="Microsoft JhengHei" w:eastAsia="Microsoft JhengHei" w:hAnsi="Microsoft JhengHei" w:cs="Microsoft JhengHei" w:hint="eastAsia"/>
          <w:sz w:val="24"/>
          <w:szCs w:val="24"/>
        </w:rPr>
        <w:t>级</w:t>
      </w:r>
      <w:r w:rsidRPr="003035BC">
        <w:rPr>
          <w:rFonts w:ascii="MS Gothic" w:eastAsia="MS Gothic" w:hAnsi="MS Gothic" w:cs="MS Gothic" w:hint="eastAsia"/>
          <w:sz w:val="24"/>
          <w:szCs w:val="24"/>
        </w:rPr>
        <w:t>医</w:t>
      </w:r>
      <w:r w:rsidRPr="003035BC">
        <w:rPr>
          <w:rFonts w:ascii="Microsoft JhengHei" w:eastAsia="Microsoft JhengHei" w:hAnsi="Microsoft JhengHei" w:cs="Microsoft JhengHei" w:hint="eastAsia"/>
          <w:sz w:val="24"/>
          <w:szCs w:val="24"/>
        </w:rPr>
        <w:t>疗</w:t>
      </w:r>
      <w:r w:rsidRPr="003035BC">
        <w:rPr>
          <w:rFonts w:ascii="MS Gothic" w:eastAsia="MS Gothic" w:hAnsi="MS Gothic" w:cs="MS Gothic" w:hint="eastAsia"/>
          <w:sz w:val="24"/>
          <w:szCs w:val="24"/>
        </w:rPr>
        <w:t>保</w:t>
      </w:r>
      <w:r w:rsidRPr="003035BC">
        <w:rPr>
          <w:rFonts w:ascii="Microsoft JhengHei" w:eastAsia="Microsoft JhengHei" w:hAnsi="Microsoft JhengHei" w:cs="Microsoft JhengHei" w:hint="eastAsia"/>
          <w:sz w:val="24"/>
          <w:szCs w:val="24"/>
        </w:rPr>
        <w:t>险</w:t>
      </w:r>
      <w:r w:rsidRPr="003035BC">
        <w:rPr>
          <w:rFonts w:ascii="MS Gothic" w:eastAsia="MS Gothic" w:hAnsi="MS Gothic" w:cs="MS Gothic" w:hint="eastAsia"/>
          <w:sz w:val="24"/>
          <w:szCs w:val="24"/>
        </w:rPr>
        <w:t>巡</w:t>
      </w:r>
      <w:r w:rsidRPr="003035BC">
        <w:rPr>
          <w:rFonts w:ascii="Microsoft JhengHei" w:eastAsia="Microsoft JhengHei" w:hAnsi="Microsoft JhengHei" w:cs="Microsoft JhengHei" w:hint="eastAsia"/>
          <w:sz w:val="24"/>
          <w:szCs w:val="24"/>
        </w:rPr>
        <w:t>逻队</w:t>
      </w:r>
      <w:proofErr w:type="spellEnd"/>
      <w:r w:rsidRPr="003035BC">
        <w:rPr>
          <w:rFonts w:ascii="MS Gothic" w:eastAsia="MS Gothic" w:hAnsi="MS Gothic" w:cs="MS Gothic"/>
          <w:sz w:val="24"/>
          <w:szCs w:val="24"/>
        </w:rPr>
        <w:t xml:space="preserve"> (Senior Medicare Patrol, </w:t>
      </w:r>
      <w:proofErr w:type="gramStart"/>
      <w:r w:rsidRPr="003035BC">
        <w:rPr>
          <w:rFonts w:ascii="MS Gothic" w:eastAsia="MS Gothic" w:hAnsi="MS Gothic" w:cs="MS Gothic"/>
          <w:sz w:val="24"/>
          <w:szCs w:val="24"/>
        </w:rPr>
        <w:t>SMP)</w:t>
      </w:r>
      <w:r w:rsidRPr="003035BC">
        <w:rPr>
          <w:rFonts w:ascii="MS Gothic" w:eastAsia="MS Gothic" w:hAnsi="MS Gothic" w:cs="MS Gothic" w:hint="eastAsia"/>
          <w:sz w:val="24"/>
          <w:szCs w:val="24"/>
        </w:rPr>
        <w:t>，</w:t>
      </w:r>
      <w:proofErr w:type="spellStart"/>
      <w:proofErr w:type="gramEnd"/>
      <w:r w:rsidRPr="003035BC">
        <w:rPr>
          <w:rFonts w:ascii="MS Gothic" w:eastAsia="MS Gothic" w:hAnsi="MS Gothic" w:cs="MS Gothic" w:hint="eastAsia"/>
          <w:sz w:val="24"/>
          <w:szCs w:val="24"/>
        </w:rPr>
        <w:t>了解如何保</w:t>
      </w:r>
      <w:r w:rsidRPr="003035BC">
        <w:rPr>
          <w:rFonts w:ascii="Microsoft JhengHei" w:eastAsia="Microsoft JhengHei" w:hAnsi="Microsoft JhengHei" w:cs="Microsoft JhengHei" w:hint="eastAsia"/>
          <w:sz w:val="24"/>
          <w:szCs w:val="24"/>
        </w:rPr>
        <w:t>护</w:t>
      </w:r>
      <w:r w:rsidRPr="003035BC">
        <w:rPr>
          <w:rFonts w:ascii="MS Gothic" w:eastAsia="MS Gothic" w:hAnsi="MS Gothic" w:cs="MS Gothic" w:hint="eastAsia"/>
          <w:sz w:val="24"/>
          <w:szCs w:val="24"/>
        </w:rPr>
        <w:t>自己和</w:t>
      </w:r>
      <w:r w:rsidRPr="003035BC">
        <w:rPr>
          <w:rFonts w:ascii="Microsoft JhengHei" w:eastAsia="Microsoft JhengHei" w:hAnsi="Microsoft JhengHei" w:cs="Microsoft JhengHei" w:hint="eastAsia"/>
          <w:sz w:val="24"/>
          <w:szCs w:val="24"/>
        </w:rPr>
        <w:t>亲</w:t>
      </w:r>
      <w:r w:rsidRPr="003035BC">
        <w:rPr>
          <w:rFonts w:ascii="MS Gothic" w:eastAsia="MS Gothic" w:hAnsi="MS Gothic" w:cs="MS Gothic" w:hint="eastAsia"/>
          <w:sz w:val="24"/>
          <w:szCs w:val="24"/>
        </w:rPr>
        <w:t>人。在</w:t>
      </w:r>
      <w:proofErr w:type="spellEnd"/>
      <w:r w:rsidRPr="003035BC">
        <w:rPr>
          <w:rFonts w:ascii="MS Gothic" w:eastAsia="MS Gothic" w:hAnsi="MS Gothic" w:cs="MS Gothic"/>
          <w:sz w:val="24"/>
          <w:szCs w:val="24"/>
        </w:rPr>
        <w:t xml:space="preserve"> smpresource.org </w:t>
      </w:r>
      <w:proofErr w:type="spellStart"/>
      <w:r w:rsidRPr="003035BC">
        <w:rPr>
          <w:rFonts w:ascii="MS Gothic" w:eastAsia="MS Gothic" w:hAnsi="MS Gothic" w:cs="MS Gothic" w:hint="eastAsia"/>
          <w:sz w:val="24"/>
          <w:szCs w:val="24"/>
        </w:rPr>
        <w:t>了解更多信息</w:t>
      </w:r>
      <w:proofErr w:type="spellEnd"/>
      <w:r w:rsidRPr="003035BC">
        <w:rPr>
          <w:rFonts w:ascii="MS Gothic" w:eastAsia="MS Gothic" w:hAnsi="MS Gothic" w:cs="MS Gothic" w:hint="eastAsia"/>
          <w:sz w:val="24"/>
          <w:szCs w:val="24"/>
        </w:rPr>
        <w:t>。</w:t>
      </w:r>
    </w:p>
    <w:p w14:paraId="06D4E8C5" w14:textId="30F27FB2" w:rsidR="007B0101" w:rsidRDefault="007B0101" w:rsidP="003035BC">
      <w:pPr>
        <w:rPr>
          <w:rFonts w:ascii="MS Gothic" w:eastAsia="MS Gothic" w:hAnsi="MS Gothic" w:cs="MS Gothic"/>
          <w:sz w:val="24"/>
          <w:szCs w:val="24"/>
        </w:rPr>
      </w:pPr>
    </w:p>
    <w:p w14:paraId="0AC28B7B" w14:textId="77777777" w:rsidR="007B0101" w:rsidRPr="00486BDC" w:rsidRDefault="007B0101" w:rsidP="007B0101">
      <w:pPr>
        <w:rPr>
          <w:rFonts w:ascii="Calibri" w:eastAsia="Calibri" w:hAnsi="Calibri" w:cs="Calibri"/>
          <w:b/>
          <w:bCs/>
          <w:color w:val="0070C0"/>
          <w:sz w:val="28"/>
          <w:szCs w:val="28"/>
          <w:bdr w:val="nil"/>
          <w:lang w:val="es-ES_tradnl"/>
        </w:rPr>
      </w:pPr>
      <w:r w:rsidRPr="00486BDC">
        <w:rPr>
          <w:rFonts w:ascii="Calibri" w:eastAsia="Calibri" w:hAnsi="Calibri" w:cs="Calibri"/>
          <w:b/>
          <w:bCs/>
          <w:color w:val="0070C0"/>
          <w:sz w:val="28"/>
          <w:szCs w:val="28"/>
          <w:bdr w:val="nil"/>
          <w:lang w:val="es-ES_tradnl"/>
        </w:rPr>
        <w:t xml:space="preserve">30 </w:t>
      </w:r>
      <w:r w:rsidRPr="00486BDC">
        <w:rPr>
          <w:rFonts w:ascii="MS Gothic" w:eastAsia="MS Gothic" w:hAnsi="MS Gothic" w:cs="MS Gothic" w:hint="eastAsia"/>
          <w:b/>
          <w:bCs/>
          <w:color w:val="0070C0"/>
          <w:sz w:val="28"/>
          <w:szCs w:val="28"/>
          <w:bdr w:val="nil"/>
          <w:lang w:val="es-ES_tradnl"/>
        </w:rPr>
        <w:t>秒</w:t>
      </w:r>
    </w:p>
    <w:p w14:paraId="646DB52A" w14:textId="4AA0182A" w:rsidR="007B0101" w:rsidRDefault="007B0101" w:rsidP="007B0101">
      <w:r w:rsidRPr="000B22D3">
        <w:rPr>
          <w:rFonts w:cstheme="minorHAnsi"/>
          <w:sz w:val="24"/>
          <w:szCs w:val="24"/>
          <w:lang w:val="es-ES_tradnl"/>
        </w:rPr>
        <w:t xml:space="preserve">Medicare </w:t>
      </w:r>
      <w:proofErr w:type="spellStart"/>
      <w:r w:rsidRPr="007B0101">
        <w:rPr>
          <w:rFonts w:ascii="MS Gothic" w:eastAsia="MS Gothic" w:hAnsi="MS Gothic" w:cs="MS Gothic" w:hint="eastAsia"/>
          <w:sz w:val="24"/>
          <w:szCs w:val="24"/>
        </w:rPr>
        <w:t>欺</w:t>
      </w:r>
      <w:r w:rsidRPr="007B0101">
        <w:rPr>
          <w:rFonts w:ascii="Microsoft JhengHei" w:eastAsia="Microsoft JhengHei" w:hAnsi="Microsoft JhengHei" w:cs="Microsoft JhengHei" w:hint="eastAsia"/>
          <w:sz w:val="24"/>
          <w:szCs w:val="24"/>
        </w:rPr>
        <w:t>诈预防周重点关注每个人可以采取哪些行动来防止</w:t>
      </w:r>
      <w:proofErr w:type="spellEnd"/>
      <w:r w:rsidRPr="000B22D3">
        <w:rPr>
          <w:rFonts w:cstheme="minorHAnsi"/>
          <w:sz w:val="24"/>
          <w:szCs w:val="24"/>
          <w:lang w:val="es-ES_tradnl"/>
        </w:rPr>
        <w:t xml:space="preserve"> Medicare </w:t>
      </w:r>
      <w:proofErr w:type="spellStart"/>
      <w:r w:rsidRPr="007B0101">
        <w:rPr>
          <w:rFonts w:ascii="MS Gothic" w:eastAsia="MS Gothic" w:hAnsi="MS Gothic" w:cs="MS Gothic" w:hint="eastAsia"/>
          <w:sz w:val="24"/>
          <w:szCs w:val="24"/>
        </w:rPr>
        <w:t>欺</w:t>
      </w:r>
      <w:r w:rsidRPr="007B0101">
        <w:rPr>
          <w:rFonts w:ascii="Microsoft JhengHei" w:eastAsia="Microsoft JhengHei" w:hAnsi="Microsoft JhengHei" w:cs="Microsoft JhengHei" w:hint="eastAsia"/>
          <w:sz w:val="24"/>
          <w:szCs w:val="24"/>
        </w:rPr>
        <w:t>诈、错误和滥用。在</w:t>
      </w:r>
      <w:proofErr w:type="spellEnd"/>
      <w:r w:rsidRPr="007B0101">
        <w:rPr>
          <w:rFonts w:cstheme="minorHAnsi"/>
          <w:sz w:val="24"/>
          <w:szCs w:val="24"/>
        </w:rPr>
        <w:t xml:space="preserve"> 6 </w:t>
      </w:r>
      <w:r w:rsidRPr="007B0101">
        <w:rPr>
          <w:rFonts w:ascii="MS Gothic" w:eastAsia="MS Gothic" w:hAnsi="MS Gothic" w:cs="MS Gothic" w:hint="eastAsia"/>
          <w:sz w:val="24"/>
          <w:szCs w:val="24"/>
        </w:rPr>
        <w:t>月</w:t>
      </w:r>
      <w:r w:rsidRPr="007B0101">
        <w:rPr>
          <w:rFonts w:cstheme="minorHAnsi"/>
          <w:sz w:val="24"/>
          <w:szCs w:val="24"/>
        </w:rPr>
        <w:t xml:space="preserve"> </w:t>
      </w:r>
      <w:r w:rsidR="000B22D3">
        <w:rPr>
          <w:rFonts w:cstheme="minorHAnsi"/>
          <w:sz w:val="24"/>
          <w:szCs w:val="24"/>
        </w:rPr>
        <w:t>3</w:t>
      </w:r>
      <w:r w:rsidRPr="007B0101">
        <w:rPr>
          <w:rFonts w:cstheme="minorHAnsi"/>
          <w:sz w:val="24"/>
          <w:szCs w:val="24"/>
        </w:rPr>
        <w:t xml:space="preserve"> </w:t>
      </w:r>
      <w:proofErr w:type="spellStart"/>
      <w:r w:rsidRPr="007B0101">
        <w:rPr>
          <w:rFonts w:ascii="MS Gothic" w:eastAsia="MS Gothic" w:hAnsi="MS Gothic" w:cs="MS Gothic" w:hint="eastAsia"/>
          <w:sz w:val="24"/>
          <w:szCs w:val="24"/>
        </w:rPr>
        <w:t>日至</w:t>
      </w:r>
      <w:proofErr w:type="spellEnd"/>
      <w:r w:rsidRPr="007B0101">
        <w:rPr>
          <w:rFonts w:cstheme="minorHAnsi"/>
          <w:sz w:val="24"/>
          <w:szCs w:val="24"/>
        </w:rPr>
        <w:t xml:space="preserve"> </w:t>
      </w:r>
      <w:r w:rsidR="000B22D3">
        <w:rPr>
          <w:rFonts w:cstheme="minorHAnsi"/>
          <w:sz w:val="24"/>
          <w:szCs w:val="24"/>
        </w:rPr>
        <w:t>9</w:t>
      </w:r>
      <w:r w:rsidRPr="007B0101">
        <w:rPr>
          <w:rFonts w:cstheme="minorHAnsi"/>
          <w:sz w:val="24"/>
          <w:szCs w:val="24"/>
        </w:rPr>
        <w:t xml:space="preserve"> </w:t>
      </w:r>
      <w:proofErr w:type="spellStart"/>
      <w:r w:rsidRPr="007B0101">
        <w:rPr>
          <w:rFonts w:ascii="MS Gothic" w:eastAsia="MS Gothic" w:hAnsi="MS Gothic" w:cs="MS Gothic" w:hint="eastAsia"/>
          <w:sz w:val="24"/>
          <w:szCs w:val="24"/>
        </w:rPr>
        <w:t>日的医</w:t>
      </w:r>
      <w:r w:rsidRPr="007B0101">
        <w:rPr>
          <w:rFonts w:ascii="Microsoft JhengHei" w:eastAsia="Microsoft JhengHei" w:hAnsi="Microsoft JhengHei" w:cs="Microsoft JhengHei" w:hint="eastAsia"/>
          <w:sz w:val="24"/>
          <w:szCs w:val="24"/>
        </w:rPr>
        <w:t>疗保险欺诈预防周期间加入高级医疗保险巡逻队</w:t>
      </w:r>
      <w:proofErr w:type="spellEnd"/>
      <w:r w:rsidRPr="007B0101">
        <w:rPr>
          <w:rFonts w:cstheme="minorHAnsi"/>
          <w:sz w:val="24"/>
          <w:szCs w:val="24"/>
        </w:rPr>
        <w:t xml:space="preserve"> (Senior Medicare Patrol, </w:t>
      </w:r>
      <w:proofErr w:type="spellStart"/>
      <w:r w:rsidRPr="007B0101">
        <w:rPr>
          <w:rFonts w:ascii="Microsoft JhengHei" w:eastAsia="Microsoft JhengHei" w:hAnsi="Microsoft JhengHei" w:cs="Microsoft JhengHei" w:hint="eastAsia"/>
          <w:sz w:val="24"/>
          <w:szCs w:val="24"/>
        </w:rPr>
        <w:t>简称</w:t>
      </w:r>
      <w:proofErr w:type="spellEnd"/>
      <w:r w:rsidRPr="007B0101">
        <w:rPr>
          <w:rFonts w:cstheme="minorHAnsi"/>
          <w:sz w:val="24"/>
          <w:szCs w:val="24"/>
        </w:rPr>
        <w:t xml:space="preserve"> </w:t>
      </w:r>
      <w:proofErr w:type="gramStart"/>
      <w:r w:rsidRPr="007B0101">
        <w:rPr>
          <w:rFonts w:cstheme="minorHAnsi"/>
          <w:sz w:val="24"/>
          <w:szCs w:val="24"/>
        </w:rPr>
        <w:t>SMP)</w:t>
      </w:r>
      <w:r w:rsidRPr="007B0101">
        <w:rPr>
          <w:rFonts w:ascii="MS Gothic" w:eastAsia="MS Gothic" w:hAnsi="MS Gothic" w:cs="MS Gothic" w:hint="eastAsia"/>
          <w:sz w:val="24"/>
          <w:szCs w:val="24"/>
        </w:rPr>
        <w:t>，</w:t>
      </w:r>
      <w:proofErr w:type="spellStart"/>
      <w:proofErr w:type="gramEnd"/>
      <w:r w:rsidRPr="007B0101">
        <w:rPr>
          <w:rFonts w:ascii="MS Gothic" w:eastAsia="MS Gothic" w:hAnsi="MS Gothic" w:cs="MS Gothic" w:hint="eastAsia"/>
          <w:sz w:val="24"/>
          <w:szCs w:val="24"/>
        </w:rPr>
        <w:t>了解如何保</w:t>
      </w:r>
      <w:r w:rsidRPr="007B0101">
        <w:rPr>
          <w:rFonts w:ascii="Microsoft JhengHei" w:eastAsia="Microsoft JhengHei" w:hAnsi="Microsoft JhengHei" w:cs="Microsoft JhengHei" w:hint="eastAsia"/>
          <w:sz w:val="24"/>
          <w:szCs w:val="24"/>
        </w:rPr>
        <w:t>护自己和您所爱的人。访问</w:t>
      </w:r>
      <w:proofErr w:type="spellEnd"/>
      <w:r w:rsidRPr="007B0101">
        <w:rPr>
          <w:rFonts w:cstheme="minorHAnsi"/>
          <w:sz w:val="24"/>
          <w:szCs w:val="24"/>
        </w:rPr>
        <w:t xml:space="preserve"> smpresource.org </w:t>
      </w:r>
      <w:proofErr w:type="spellStart"/>
      <w:r w:rsidRPr="007B0101">
        <w:rPr>
          <w:rFonts w:ascii="MS Gothic" w:eastAsia="MS Gothic" w:hAnsi="MS Gothic" w:cs="MS Gothic" w:hint="eastAsia"/>
          <w:sz w:val="24"/>
          <w:szCs w:val="24"/>
        </w:rPr>
        <w:t>或致</w:t>
      </w:r>
      <w:r w:rsidRPr="007B0101">
        <w:rPr>
          <w:rFonts w:ascii="Microsoft JhengHei" w:eastAsia="Microsoft JhengHei" w:hAnsi="Microsoft JhengHei" w:cs="Microsoft JhengHei" w:hint="eastAsia"/>
          <w:sz w:val="24"/>
          <w:szCs w:val="24"/>
        </w:rPr>
        <w:t>电</w:t>
      </w:r>
      <w:proofErr w:type="spellEnd"/>
      <w:r w:rsidRPr="007B0101">
        <w:rPr>
          <w:rFonts w:cstheme="minorHAnsi"/>
          <w:sz w:val="24"/>
          <w:szCs w:val="24"/>
        </w:rPr>
        <w:t xml:space="preserve"> 1-877-808-2468 </w:t>
      </w:r>
      <w:proofErr w:type="spellStart"/>
      <w:r w:rsidRPr="007B0101">
        <w:rPr>
          <w:rFonts w:ascii="MS Gothic" w:eastAsia="MS Gothic" w:hAnsi="MS Gothic" w:cs="MS Gothic" w:hint="eastAsia"/>
          <w:sz w:val="24"/>
          <w:szCs w:val="24"/>
        </w:rPr>
        <w:t>了解更多信息</w:t>
      </w:r>
      <w:proofErr w:type="spellEnd"/>
      <w:r w:rsidRPr="007B0101">
        <w:rPr>
          <w:rFonts w:ascii="MS Gothic" w:eastAsia="MS Gothic" w:hAnsi="MS Gothic" w:cs="MS Gothic" w:hint="eastAsia"/>
          <w:sz w:val="24"/>
          <w:szCs w:val="24"/>
        </w:rPr>
        <w:t>。</w:t>
      </w:r>
    </w:p>
    <w:p w14:paraId="621996FE" w14:textId="77777777" w:rsidR="007B0101" w:rsidRDefault="007B0101" w:rsidP="003035BC"/>
    <w:sectPr w:rsidR="007B010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E89C" w14:textId="77777777" w:rsidR="00206FDD" w:rsidRDefault="00206FDD" w:rsidP="00206FDD">
      <w:pPr>
        <w:spacing w:after="0" w:line="240" w:lineRule="auto"/>
      </w:pPr>
      <w:r>
        <w:separator/>
      </w:r>
    </w:p>
  </w:endnote>
  <w:endnote w:type="continuationSeparator" w:id="0">
    <w:p w14:paraId="1277A59A" w14:textId="77777777" w:rsidR="00206FDD" w:rsidRDefault="00206FDD" w:rsidP="0020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ague Spartan">
    <w:altName w:val="Calibri"/>
    <w:charset w:val="00"/>
    <w:family w:val="auto"/>
    <w:pitch w:val="variable"/>
    <w:sig w:usb0="00000007" w:usb1="00000000" w:usb2="00000000" w:usb3="00000000" w:csb0="000000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4ED1F" w14:textId="77777777" w:rsidR="00206FDD" w:rsidRDefault="00206FDD" w:rsidP="00206FDD">
      <w:pPr>
        <w:spacing w:after="0" w:line="240" w:lineRule="auto"/>
      </w:pPr>
      <w:r>
        <w:separator/>
      </w:r>
    </w:p>
  </w:footnote>
  <w:footnote w:type="continuationSeparator" w:id="0">
    <w:p w14:paraId="2FA13CBC" w14:textId="77777777" w:rsidR="00206FDD" w:rsidRDefault="00206FDD" w:rsidP="00206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CECA" w14:textId="27EFAC68" w:rsidR="00206FDD" w:rsidRPr="00694AB6" w:rsidRDefault="00206FDD" w:rsidP="00206FDD">
    <w:pPr>
      <w:pStyle w:val="Heading1"/>
      <w:jc w:val="right"/>
      <w:rPr>
        <w:rStyle w:val="Hyperlink"/>
        <w:rFonts w:ascii="League Spartan" w:hAnsi="League Spartan"/>
        <w:b w:val="0"/>
        <w:bCs/>
        <w:color w:val="085290"/>
        <w:sz w:val="48"/>
        <w:szCs w:val="48"/>
        <w:u w:val="none"/>
      </w:rPr>
    </w:pPr>
    <w:r w:rsidRPr="00694AB6">
      <w:rPr>
        <w:noProof/>
        <w:color w:val="085290"/>
        <w:sz w:val="48"/>
        <w:szCs w:val="48"/>
      </w:rPr>
      <w:drawing>
        <wp:anchor distT="0" distB="0" distL="114300" distR="114300" simplePos="0" relativeHeight="251659264" behindDoc="0" locked="0" layoutInCell="1" allowOverlap="1" wp14:anchorId="4894FDFD" wp14:editId="16E0AE40">
          <wp:simplePos x="0" y="0"/>
          <wp:positionH relativeFrom="margin">
            <wp:posOffset>-314325</wp:posOffset>
          </wp:positionH>
          <wp:positionV relativeFrom="paragraph">
            <wp:posOffset>-152400</wp:posOffset>
          </wp:positionV>
          <wp:extent cx="2361565" cy="1114425"/>
          <wp:effectExtent l="0" t="0" r="63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56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35BC" w:rsidRPr="003035BC">
      <w:rPr>
        <w:rFonts w:ascii="MS Mincho" w:eastAsia="MS Mincho" w:hAnsi="MS Mincho" w:cs="MS Mincho" w:hint="eastAsia"/>
        <w:noProof/>
        <w:color w:val="085290"/>
        <w:sz w:val="48"/>
        <w:szCs w:val="48"/>
      </w:rPr>
      <w:t>医</w:t>
    </w:r>
    <w:r w:rsidR="003035BC" w:rsidRPr="003035BC">
      <w:rPr>
        <w:rFonts w:ascii="SimSun" w:eastAsia="SimSun" w:hAnsi="SimSun" w:cs="SimSun" w:hint="eastAsia"/>
        <w:noProof/>
        <w:color w:val="085290"/>
        <w:sz w:val="48"/>
        <w:szCs w:val="48"/>
      </w:rPr>
      <w:t>疗保险欺诈预防周</w:t>
    </w:r>
    <w:r w:rsidRPr="00694AB6">
      <w:rPr>
        <w:rStyle w:val="Hyperlink"/>
        <w:rFonts w:ascii="League Spartan" w:hAnsi="League Spartan"/>
        <w:b w:val="0"/>
        <w:bCs/>
        <w:color w:val="085290"/>
        <w:sz w:val="48"/>
        <w:szCs w:val="48"/>
        <w:u w:val="none"/>
      </w:rPr>
      <w:br/>
    </w:r>
  </w:p>
  <w:p w14:paraId="16C135B6" w14:textId="77777777" w:rsidR="00206FDD" w:rsidRDefault="00206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37AF2"/>
    <w:multiLevelType w:val="hybridMultilevel"/>
    <w:tmpl w:val="F780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388218">
    <w:abstractNumId w:val="0"/>
  </w:num>
  <w:num w:numId="2" w16cid:durableId="23320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4A"/>
    <w:rsid w:val="000B22D3"/>
    <w:rsid w:val="00206FDD"/>
    <w:rsid w:val="002B16F9"/>
    <w:rsid w:val="003035BC"/>
    <w:rsid w:val="00694AB6"/>
    <w:rsid w:val="007B0101"/>
    <w:rsid w:val="0084374A"/>
    <w:rsid w:val="00BB19AA"/>
    <w:rsid w:val="00F7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94A47C"/>
  <w15:chartTrackingRefBased/>
  <w15:docId w15:val="{D06AA7BC-3A2A-43B4-8956-096401E0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74A"/>
  </w:style>
  <w:style w:type="paragraph" w:styleId="Heading1">
    <w:name w:val="heading 1"/>
    <w:basedOn w:val="Normal"/>
    <w:next w:val="Normal"/>
    <w:link w:val="Heading1Char"/>
    <w:uiPriority w:val="9"/>
    <w:qFormat/>
    <w:rsid w:val="0084374A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olor w:val="00B0F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74A"/>
    <w:rPr>
      <w:rFonts w:asciiTheme="majorHAnsi" w:eastAsiaTheme="majorEastAsia" w:hAnsiTheme="majorHAnsi" w:cstheme="majorBidi"/>
      <w:b/>
      <w:color w:val="00B0F0"/>
      <w:sz w:val="32"/>
      <w:szCs w:val="32"/>
    </w:rPr>
  </w:style>
  <w:style w:type="paragraph" w:styleId="ListParagraph">
    <w:name w:val="List Paragraph"/>
    <w:basedOn w:val="Normal"/>
    <w:uiPriority w:val="34"/>
    <w:qFormat/>
    <w:rsid w:val="008437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7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6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FDD"/>
  </w:style>
  <w:style w:type="paragraph" w:styleId="Footer">
    <w:name w:val="footer"/>
    <w:basedOn w:val="Normal"/>
    <w:link w:val="FooterChar"/>
    <w:uiPriority w:val="99"/>
    <w:unhideWhenUsed/>
    <w:rsid w:val="00206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Batterson</dc:creator>
  <cp:keywords/>
  <dc:description/>
  <cp:lastModifiedBy>Nicole Liebau</cp:lastModifiedBy>
  <cp:revision>3</cp:revision>
  <dcterms:created xsi:type="dcterms:W3CDTF">2023-04-19T15:35:00Z</dcterms:created>
  <dcterms:modified xsi:type="dcterms:W3CDTF">2024-03-06T18:18:00Z</dcterms:modified>
</cp:coreProperties>
</file>